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E0" w:rsidRPr="0057575D" w:rsidRDefault="009B4FE0" w:rsidP="009B4FE0">
      <w:pPr>
        <w:pStyle w:val="NoSpacing"/>
        <w:jc w:val="center"/>
        <w:rPr>
          <w:rFonts w:asciiTheme="majorHAnsi" w:hAnsiTheme="majorHAnsi"/>
          <w:b/>
          <w:sz w:val="32"/>
          <w:szCs w:val="28"/>
        </w:rPr>
      </w:pPr>
    </w:p>
    <w:p w:rsidR="00C42017" w:rsidRPr="007547D0" w:rsidRDefault="00C42017" w:rsidP="00C42017">
      <w:pPr>
        <w:pStyle w:val="NoSpacing"/>
        <w:jc w:val="center"/>
        <w:rPr>
          <w:sz w:val="24"/>
          <w:szCs w:val="24"/>
        </w:rPr>
      </w:pPr>
      <w:r w:rsidRPr="007547D0">
        <w:rPr>
          <w:b/>
          <w:sz w:val="32"/>
          <w:szCs w:val="24"/>
        </w:rPr>
        <w:t>Your Big Day: G</w:t>
      </w:r>
      <w:r w:rsidR="009B4FE0" w:rsidRPr="007547D0">
        <w:rPr>
          <w:b/>
          <w:sz w:val="32"/>
          <w:szCs w:val="24"/>
        </w:rPr>
        <w:t>athering Guest Information</w:t>
      </w:r>
    </w:p>
    <w:p w:rsidR="00C42017" w:rsidRDefault="00C42017" w:rsidP="009B4FE0">
      <w:pPr>
        <w:pStyle w:val="NoSpacing"/>
        <w:rPr>
          <w:szCs w:val="24"/>
        </w:rPr>
      </w:pPr>
    </w:p>
    <w:p w:rsidR="00C42017" w:rsidRPr="007547D0" w:rsidRDefault="009B4FE0" w:rsidP="009B4FE0">
      <w:pPr>
        <w:pStyle w:val="NoSpacing"/>
        <w:rPr>
          <w:sz w:val="24"/>
          <w:szCs w:val="24"/>
        </w:rPr>
      </w:pPr>
      <w:r w:rsidRPr="007547D0">
        <w:rPr>
          <w:sz w:val="24"/>
          <w:szCs w:val="24"/>
        </w:rPr>
        <w:t>Carefully consider how best to gather information from guests.  There are a few options to consider:</w:t>
      </w:r>
    </w:p>
    <w:p w:rsidR="00C42017" w:rsidRPr="007547D0" w:rsidRDefault="00C42017" w:rsidP="009B4FE0">
      <w:pPr>
        <w:pStyle w:val="NoSpacing"/>
        <w:rPr>
          <w:sz w:val="24"/>
          <w:szCs w:val="24"/>
        </w:rPr>
      </w:pPr>
    </w:p>
    <w:p w:rsidR="009B4FE0" w:rsidRPr="007547D0" w:rsidRDefault="009B4FE0" w:rsidP="00C42017">
      <w:pPr>
        <w:pStyle w:val="NoSpacing"/>
        <w:numPr>
          <w:ilvl w:val="1"/>
          <w:numId w:val="2"/>
        </w:numPr>
        <w:ind w:left="360"/>
        <w:rPr>
          <w:sz w:val="24"/>
          <w:szCs w:val="24"/>
        </w:rPr>
      </w:pPr>
      <w:r w:rsidRPr="007547D0">
        <w:rPr>
          <w:i/>
          <w:sz w:val="24"/>
          <w:szCs w:val="24"/>
        </w:rPr>
        <w:t>Everyone</w:t>
      </w:r>
      <w:r w:rsidRPr="007547D0">
        <w:rPr>
          <w:sz w:val="24"/>
          <w:szCs w:val="24"/>
        </w:rPr>
        <w:t xml:space="preserve"> in the service fills out and submits a registration card which can include prayer requests (guests will not want to be singled out by </w:t>
      </w:r>
      <w:r w:rsidRPr="007547D0">
        <w:rPr>
          <w:i/>
          <w:sz w:val="24"/>
          <w:szCs w:val="24"/>
        </w:rPr>
        <w:t>not</w:t>
      </w:r>
      <w:r w:rsidRPr="007547D0">
        <w:rPr>
          <w:sz w:val="24"/>
          <w:szCs w:val="24"/>
        </w:rPr>
        <w:t xml:space="preserve"> filling out the card).  </w:t>
      </w:r>
      <w:r w:rsidR="00C42017" w:rsidRPr="007547D0">
        <w:rPr>
          <w:sz w:val="24"/>
          <w:szCs w:val="24"/>
        </w:rPr>
        <w:t xml:space="preserve">This card could also serve as a decision card, but that strategy only works if you plan to pass the offering plates after the invitation and if every attendee receives a card. </w:t>
      </w:r>
    </w:p>
    <w:p w:rsidR="00C42017" w:rsidRPr="007547D0" w:rsidRDefault="00C42017" w:rsidP="00C42017">
      <w:pPr>
        <w:pStyle w:val="NoSpacing"/>
        <w:ind w:left="360"/>
        <w:rPr>
          <w:sz w:val="24"/>
          <w:szCs w:val="24"/>
        </w:rPr>
      </w:pPr>
    </w:p>
    <w:p w:rsidR="009B4FE0" w:rsidRPr="007547D0" w:rsidRDefault="009B4FE0" w:rsidP="00C42017">
      <w:pPr>
        <w:pStyle w:val="NoSpacing"/>
        <w:numPr>
          <w:ilvl w:val="1"/>
          <w:numId w:val="2"/>
        </w:numPr>
        <w:ind w:left="360"/>
        <w:rPr>
          <w:sz w:val="24"/>
          <w:szCs w:val="24"/>
        </w:rPr>
      </w:pPr>
      <w:r w:rsidRPr="007547D0">
        <w:rPr>
          <w:sz w:val="24"/>
          <w:szCs w:val="24"/>
        </w:rPr>
        <w:t xml:space="preserve">Place a clipboard on each pew for everyone sitting on that pew to sign (have a place for name and contact information). </w:t>
      </w:r>
    </w:p>
    <w:p w:rsidR="00C42017" w:rsidRPr="007547D0" w:rsidRDefault="00C42017" w:rsidP="00C42017">
      <w:pPr>
        <w:pStyle w:val="NoSpacing"/>
        <w:rPr>
          <w:sz w:val="24"/>
          <w:szCs w:val="24"/>
        </w:rPr>
      </w:pPr>
    </w:p>
    <w:p w:rsidR="009B4FE0" w:rsidRPr="007547D0" w:rsidRDefault="009B4FE0" w:rsidP="00C42017">
      <w:pPr>
        <w:pStyle w:val="NoSpacing"/>
        <w:numPr>
          <w:ilvl w:val="1"/>
          <w:numId w:val="2"/>
        </w:numPr>
        <w:ind w:left="360"/>
        <w:rPr>
          <w:sz w:val="24"/>
          <w:szCs w:val="24"/>
        </w:rPr>
      </w:pPr>
      <w:r w:rsidRPr="007547D0">
        <w:rPr>
          <w:sz w:val="24"/>
          <w:szCs w:val="24"/>
        </w:rPr>
        <w:t>Provide guest information cards in the pews which guest</w:t>
      </w:r>
      <w:r w:rsidR="00EF1C47">
        <w:rPr>
          <w:sz w:val="24"/>
          <w:szCs w:val="24"/>
        </w:rPr>
        <w:t>s</w:t>
      </w:r>
      <w:r w:rsidRPr="007547D0">
        <w:rPr>
          <w:sz w:val="24"/>
          <w:szCs w:val="24"/>
        </w:rPr>
        <w:t xml:space="preserve"> fill out and leave.  </w:t>
      </w:r>
    </w:p>
    <w:p w:rsidR="00C42017" w:rsidRPr="007547D0" w:rsidRDefault="00C42017" w:rsidP="00C42017">
      <w:pPr>
        <w:pStyle w:val="NoSpacing"/>
        <w:rPr>
          <w:sz w:val="24"/>
          <w:szCs w:val="24"/>
        </w:rPr>
      </w:pPr>
    </w:p>
    <w:p w:rsidR="009B4FE0" w:rsidRDefault="009B4FE0" w:rsidP="00C42017">
      <w:pPr>
        <w:pStyle w:val="NoSpacing"/>
        <w:numPr>
          <w:ilvl w:val="1"/>
          <w:numId w:val="2"/>
        </w:numPr>
        <w:ind w:left="360"/>
        <w:rPr>
          <w:sz w:val="24"/>
          <w:szCs w:val="24"/>
        </w:rPr>
      </w:pPr>
      <w:r w:rsidRPr="007547D0">
        <w:rPr>
          <w:sz w:val="24"/>
          <w:szCs w:val="24"/>
        </w:rPr>
        <w:t>Additional Considerations:</w:t>
      </w:r>
    </w:p>
    <w:p w:rsidR="007547D0" w:rsidRPr="007547D0" w:rsidRDefault="007547D0" w:rsidP="007547D0">
      <w:pPr>
        <w:pStyle w:val="NoSpacing"/>
        <w:rPr>
          <w:sz w:val="24"/>
          <w:szCs w:val="24"/>
        </w:rPr>
      </w:pPr>
    </w:p>
    <w:p w:rsidR="009B4FE0" w:rsidRDefault="007547D0" w:rsidP="00C42017">
      <w:pPr>
        <w:pStyle w:val="NoSpacing"/>
        <w:numPr>
          <w:ilvl w:val="2"/>
          <w:numId w:val="1"/>
        </w:numPr>
        <w:ind w:left="1080"/>
        <w:rPr>
          <w:sz w:val="24"/>
          <w:szCs w:val="24"/>
        </w:rPr>
      </w:pPr>
      <w:r>
        <w:rPr>
          <w:sz w:val="24"/>
          <w:szCs w:val="24"/>
        </w:rPr>
        <w:t>Avoid</w:t>
      </w:r>
      <w:r w:rsidR="009B4FE0" w:rsidRPr="007547D0">
        <w:rPr>
          <w:sz w:val="24"/>
          <w:szCs w:val="24"/>
        </w:rPr>
        <w:t xml:space="preserve"> saying “Fill out the card so that we can have a record of your visit.” Truth be told, guests probably do not care if we have</w:t>
      </w:r>
      <w:r w:rsidR="00EF1C47">
        <w:rPr>
          <w:sz w:val="24"/>
          <w:szCs w:val="24"/>
        </w:rPr>
        <w:t xml:space="preserve"> a</w:t>
      </w:r>
      <w:r w:rsidR="009B4FE0" w:rsidRPr="007547D0">
        <w:rPr>
          <w:sz w:val="24"/>
          <w:szCs w:val="24"/>
        </w:rPr>
        <w:t xml:space="preserve"> record of it.</w:t>
      </w:r>
    </w:p>
    <w:p w:rsidR="007547D0" w:rsidRPr="007547D0" w:rsidRDefault="007547D0" w:rsidP="007547D0">
      <w:pPr>
        <w:pStyle w:val="NoSpacing"/>
        <w:ind w:left="1080"/>
        <w:rPr>
          <w:sz w:val="24"/>
          <w:szCs w:val="24"/>
        </w:rPr>
      </w:pPr>
    </w:p>
    <w:p w:rsidR="009B4FE0" w:rsidRDefault="009B4FE0" w:rsidP="00C42017">
      <w:pPr>
        <w:pStyle w:val="NoSpacing"/>
        <w:numPr>
          <w:ilvl w:val="2"/>
          <w:numId w:val="1"/>
        </w:numPr>
        <w:ind w:left="1080"/>
        <w:rPr>
          <w:sz w:val="24"/>
          <w:szCs w:val="24"/>
        </w:rPr>
      </w:pPr>
      <w:r w:rsidRPr="007547D0">
        <w:rPr>
          <w:sz w:val="24"/>
          <w:szCs w:val="24"/>
        </w:rPr>
        <w:t xml:space="preserve">Assuring guests that you will not make an unannounced visit to their home may increase the likelihood that they will fill out their contact information. However, only promise that if no one in your church is going to break that promise by </w:t>
      </w:r>
      <w:r w:rsidR="00EF1C47">
        <w:rPr>
          <w:sz w:val="24"/>
          <w:szCs w:val="24"/>
        </w:rPr>
        <w:t>making</w:t>
      </w:r>
      <w:bookmarkStart w:id="0" w:name="_GoBack"/>
      <w:bookmarkEnd w:id="0"/>
      <w:r w:rsidRPr="007547D0">
        <w:rPr>
          <w:sz w:val="24"/>
          <w:szCs w:val="24"/>
        </w:rPr>
        <w:t xml:space="preserve"> an unannounced visit.</w:t>
      </w:r>
    </w:p>
    <w:p w:rsidR="007547D0" w:rsidRPr="007547D0" w:rsidRDefault="007547D0" w:rsidP="007547D0">
      <w:pPr>
        <w:pStyle w:val="NoSpacing"/>
        <w:rPr>
          <w:sz w:val="24"/>
          <w:szCs w:val="24"/>
        </w:rPr>
      </w:pPr>
    </w:p>
    <w:p w:rsidR="00C42017" w:rsidRPr="007547D0" w:rsidRDefault="00C42017" w:rsidP="00C42017">
      <w:pPr>
        <w:pStyle w:val="NoSpacing"/>
        <w:numPr>
          <w:ilvl w:val="2"/>
          <w:numId w:val="1"/>
        </w:numPr>
        <w:ind w:left="1080"/>
        <w:rPr>
          <w:sz w:val="24"/>
          <w:szCs w:val="24"/>
        </w:rPr>
      </w:pPr>
      <w:r w:rsidRPr="007547D0">
        <w:rPr>
          <w:sz w:val="24"/>
          <w:szCs w:val="24"/>
        </w:rPr>
        <w:t xml:space="preserve">Consider offering a gift to first-time guests who submit their guest card to a “Welcome Center” area at the conclusion of the service. </w:t>
      </w:r>
    </w:p>
    <w:p w:rsidR="009B4FE0" w:rsidRPr="007547D0" w:rsidRDefault="009B4FE0" w:rsidP="009B4FE0">
      <w:pPr>
        <w:pStyle w:val="NoSpacing"/>
        <w:ind w:left="1440"/>
        <w:rPr>
          <w:sz w:val="24"/>
          <w:szCs w:val="24"/>
        </w:rPr>
      </w:pPr>
    </w:p>
    <w:p w:rsidR="00AA4858" w:rsidRPr="007547D0" w:rsidRDefault="00AA4858" w:rsidP="00AA4858">
      <w:pPr>
        <w:pStyle w:val="NoSpacing"/>
      </w:pPr>
    </w:p>
    <w:sectPr w:rsidR="00AA4858" w:rsidRPr="007547D0" w:rsidSect="009B4FE0">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6807"/>
    <w:multiLevelType w:val="hybridMultilevel"/>
    <w:tmpl w:val="88E8CE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63F4D"/>
    <w:multiLevelType w:val="hybridMultilevel"/>
    <w:tmpl w:val="E89062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E0"/>
    <w:rsid w:val="00177264"/>
    <w:rsid w:val="00354BE5"/>
    <w:rsid w:val="006D156B"/>
    <w:rsid w:val="007547D0"/>
    <w:rsid w:val="009B4FE0"/>
    <w:rsid w:val="00AA4858"/>
    <w:rsid w:val="00AD1A29"/>
    <w:rsid w:val="00C42017"/>
    <w:rsid w:val="00D4712A"/>
    <w:rsid w:val="00D80A3E"/>
    <w:rsid w:val="00EF1C47"/>
    <w:rsid w:val="00F0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F6974-7BB7-43F0-8266-41B2E7BC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FE0"/>
    <w:pPr>
      <w:spacing w:after="0" w:line="240" w:lineRule="auto"/>
    </w:pPr>
  </w:style>
  <w:style w:type="paragraph" w:styleId="BalloonText">
    <w:name w:val="Balloon Text"/>
    <w:basedOn w:val="Normal"/>
    <w:link w:val="BalloonTextChar"/>
    <w:uiPriority w:val="99"/>
    <w:semiHidden/>
    <w:unhideWhenUsed/>
    <w:rsid w:val="009B4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E0"/>
    <w:rPr>
      <w:rFonts w:ascii="Tahoma" w:hAnsi="Tahoma" w:cs="Tahoma"/>
      <w:sz w:val="16"/>
      <w:szCs w:val="16"/>
    </w:rPr>
  </w:style>
  <w:style w:type="character" w:styleId="Hyperlink">
    <w:name w:val="Hyperlink"/>
    <w:basedOn w:val="DefaultParagraphFont"/>
    <w:uiPriority w:val="99"/>
    <w:unhideWhenUsed/>
    <w:rsid w:val="00AA4858"/>
    <w:rPr>
      <w:color w:val="0000FF" w:themeColor="hyperlink"/>
      <w:u w:val="single"/>
    </w:rPr>
  </w:style>
  <w:style w:type="paragraph" w:styleId="ListParagraph">
    <w:name w:val="List Paragraph"/>
    <w:basedOn w:val="Normal"/>
    <w:uiPriority w:val="34"/>
    <w:qFormat/>
    <w:rsid w:val="00C42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Marcus Brown</cp:lastModifiedBy>
  <cp:revision>4</cp:revision>
  <cp:lastPrinted>2018-01-19T17:06:00Z</cp:lastPrinted>
  <dcterms:created xsi:type="dcterms:W3CDTF">2018-01-17T19:23:00Z</dcterms:created>
  <dcterms:modified xsi:type="dcterms:W3CDTF">2018-01-19T17:27:00Z</dcterms:modified>
</cp:coreProperties>
</file>