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4113" w14:textId="4D5C197B" w:rsidR="001C3A30" w:rsidRPr="002D031C" w:rsidRDefault="001C3A30" w:rsidP="001C3A30">
      <w:pPr>
        <w:rPr>
          <w:rFonts w:ascii="Georgia" w:hAnsi="Georgia"/>
          <w:b/>
          <w:bCs/>
          <w:color w:val="ED7D31" w:themeColor="accent2"/>
          <w:sz w:val="36"/>
          <w:szCs w:val="36"/>
        </w:rPr>
      </w:pPr>
      <w:r w:rsidRPr="002D031C">
        <w:rPr>
          <w:rFonts w:ascii="Georgia" w:hAnsi="Georgia"/>
          <w:b/>
          <w:bCs/>
          <w:color w:val="ED7D31" w:themeColor="accent2"/>
          <w:sz w:val="36"/>
          <w:szCs w:val="36"/>
        </w:rPr>
        <w:t>2020 VBS</w:t>
      </w:r>
      <w:r w:rsidR="00C3713F" w:rsidRPr="002D031C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 &amp; Kids Ministry</w:t>
      </w:r>
      <w:r w:rsidRPr="002D031C">
        <w:rPr>
          <w:rFonts w:ascii="Georgia" w:hAnsi="Georgia"/>
          <w:b/>
          <w:bCs/>
          <w:color w:val="ED7D31" w:themeColor="accent2"/>
          <w:sz w:val="36"/>
          <w:szCs w:val="36"/>
        </w:rPr>
        <w:t xml:space="preserve"> Trainings_________</w:t>
      </w:r>
    </w:p>
    <w:p w14:paraId="05461F0E" w14:textId="77777777" w:rsidR="001C3A30" w:rsidRDefault="001C3A30" w:rsidP="001C3A30">
      <w:pPr>
        <w:rPr>
          <w:rFonts w:ascii="Georgia" w:hAnsi="Georgia"/>
          <w:b/>
          <w:bCs/>
        </w:rPr>
      </w:pPr>
    </w:p>
    <w:p w14:paraId="7A33FBD9" w14:textId="77777777" w:rsidR="001C3A30" w:rsidRDefault="001C3A30" w:rsidP="001C3A30">
      <w:pPr>
        <w:rPr>
          <w:rFonts w:ascii="Georgia" w:hAnsi="Georgia"/>
          <w:b/>
          <w:bCs/>
        </w:rPr>
      </w:pPr>
    </w:p>
    <w:p w14:paraId="55641730" w14:textId="4DA560D9" w:rsidR="001C3A30" w:rsidRPr="00C3713F" w:rsidRDefault="001C3A30" w:rsidP="001C3A30">
      <w:pPr>
        <w:rPr>
          <w:rFonts w:ascii="Georgia" w:hAnsi="Georgia"/>
          <w:b/>
          <w:bCs/>
          <w:color w:val="808080" w:themeColor="background1" w:themeShade="80"/>
          <w:sz w:val="32"/>
          <w:szCs w:val="32"/>
        </w:rPr>
      </w:pPr>
      <w:r w:rsidRPr="00C3713F">
        <w:rPr>
          <w:rFonts w:ascii="Georgia" w:hAnsi="Georgia"/>
          <w:b/>
          <w:bCs/>
          <w:color w:val="808080" w:themeColor="background1" w:themeShade="80"/>
          <w:sz w:val="32"/>
          <w:szCs w:val="32"/>
        </w:rPr>
        <w:t>Locations:</w:t>
      </w:r>
    </w:p>
    <w:p w14:paraId="5C813321" w14:textId="029B0D73" w:rsidR="001C3A30" w:rsidRDefault="001C3A30" w:rsidP="001C3A30">
      <w:pPr>
        <w:rPr>
          <w:rFonts w:ascii="Georgia" w:hAnsi="Georgia"/>
          <w:b/>
          <w:bCs/>
          <w:sz w:val="28"/>
          <w:szCs w:val="28"/>
        </w:rPr>
      </w:pPr>
    </w:p>
    <w:p w14:paraId="20337B5B" w14:textId="1A77F72B" w:rsidR="001C3A30" w:rsidRPr="001C3A30" w:rsidRDefault="001C3A30" w:rsidP="001C3A30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Monday March 30, 2020</w:t>
      </w:r>
      <w:r w:rsidRPr="001C3A30">
        <w:rPr>
          <w:rFonts w:ascii="Georgia" w:hAnsi="Georgia"/>
        </w:rPr>
        <w:t>— FBC Fayetteville</w:t>
      </w:r>
    </w:p>
    <w:p w14:paraId="7210144B" w14:textId="0751F801" w:rsidR="001C3A30" w:rsidRPr="001C3A30" w:rsidRDefault="001C3A30" w:rsidP="001C3A30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Tuesday, March 31, 2020</w:t>
      </w:r>
      <w:r w:rsidRPr="001C3A30">
        <w:rPr>
          <w:rFonts w:ascii="Georgia" w:hAnsi="Georgia"/>
        </w:rPr>
        <w:t>—Walnut Street Church, Jonesboro</w:t>
      </w:r>
    </w:p>
    <w:p w14:paraId="6DE770F6" w14:textId="6EA3E77F" w:rsidR="001C3A30" w:rsidRPr="001C3A30" w:rsidRDefault="001C3A30" w:rsidP="001C3A30">
      <w:pPr>
        <w:pStyle w:val="ListParagraph"/>
        <w:numPr>
          <w:ilvl w:val="0"/>
          <w:numId w:val="1"/>
        </w:numPr>
        <w:spacing w:after="120"/>
        <w:contextualSpacing w:val="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Tuesday, April 14, 2020</w:t>
      </w:r>
      <w:r w:rsidRPr="001C3A30">
        <w:rPr>
          <w:rFonts w:ascii="Georgia" w:hAnsi="Georgia"/>
        </w:rPr>
        <w:t>—Central BC, North Little Rock</w:t>
      </w:r>
    </w:p>
    <w:p w14:paraId="115FB871" w14:textId="77777777" w:rsidR="001C3A30" w:rsidRDefault="001C3A30" w:rsidP="001C3A30">
      <w:pPr>
        <w:rPr>
          <w:rFonts w:ascii="Georgia" w:hAnsi="Georgia"/>
          <w:b/>
          <w:bCs/>
          <w:sz w:val="28"/>
          <w:szCs w:val="28"/>
        </w:rPr>
      </w:pPr>
    </w:p>
    <w:p w14:paraId="755A6CD3" w14:textId="57DB12FE" w:rsidR="001C3A30" w:rsidRPr="00C3713F" w:rsidRDefault="001C3A30" w:rsidP="001C3A30">
      <w:pPr>
        <w:rPr>
          <w:rFonts w:ascii="Georgia" w:hAnsi="Georgia"/>
          <w:b/>
          <w:bCs/>
          <w:color w:val="808080" w:themeColor="background1" w:themeShade="80"/>
          <w:sz w:val="32"/>
          <w:szCs w:val="32"/>
        </w:rPr>
      </w:pPr>
      <w:r w:rsidRPr="00C3713F">
        <w:rPr>
          <w:rFonts w:ascii="Georgia" w:hAnsi="Georgia"/>
          <w:b/>
          <w:bCs/>
          <w:color w:val="808080" w:themeColor="background1" w:themeShade="80"/>
          <w:sz w:val="32"/>
          <w:szCs w:val="32"/>
        </w:rPr>
        <w:t>Schedule:</w:t>
      </w:r>
    </w:p>
    <w:p w14:paraId="290DC4FA" w14:textId="77777777" w:rsidR="001C3A30" w:rsidRPr="0096542C" w:rsidRDefault="001C3A30" w:rsidP="001C3A30">
      <w:pPr>
        <w:rPr>
          <w:rFonts w:ascii="Georgia" w:hAnsi="Georgia"/>
        </w:rPr>
      </w:pPr>
    </w:p>
    <w:p w14:paraId="104A7B12" w14:textId="4F32EAEB" w:rsidR="001C3A30" w:rsidRPr="0096542C" w:rsidRDefault="001C3A30" w:rsidP="001C3A30">
      <w:pPr>
        <w:spacing w:after="120"/>
        <w:ind w:firstLine="72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5:00</w:t>
      </w:r>
      <w:r w:rsidR="00C3713F">
        <w:rPr>
          <w:rFonts w:ascii="Georgia" w:hAnsi="Georgia"/>
          <w:b/>
          <w:bCs/>
        </w:rPr>
        <w:t xml:space="preserve"> pm</w:t>
      </w:r>
      <w:r w:rsidRPr="0096542C">
        <w:rPr>
          <w:rFonts w:ascii="Georgia" w:hAnsi="Georgia"/>
        </w:rPr>
        <w:tab/>
        <w:t xml:space="preserve">Registration Opens, </w:t>
      </w:r>
      <w:r w:rsidR="004F70B8" w:rsidRPr="004F70B8">
        <w:rPr>
          <w:rFonts w:ascii="Georgia" w:hAnsi="Georgia"/>
          <w:color w:val="ED7D31" w:themeColor="accent2"/>
        </w:rPr>
        <w:t>*</w:t>
      </w:r>
      <w:r w:rsidRPr="0096542C">
        <w:rPr>
          <w:rFonts w:ascii="Georgia" w:hAnsi="Georgia"/>
        </w:rPr>
        <w:t>Boxed Meal, &amp; Decorating Expo</w:t>
      </w:r>
    </w:p>
    <w:p w14:paraId="146029A0" w14:textId="5D717F9A" w:rsidR="001C3A30" w:rsidRPr="0096542C" w:rsidRDefault="001C3A30" w:rsidP="001C3A30">
      <w:pPr>
        <w:spacing w:after="120"/>
        <w:ind w:firstLine="72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6:15</w:t>
      </w:r>
      <w:r w:rsidR="00C3713F">
        <w:rPr>
          <w:rFonts w:ascii="Georgia" w:hAnsi="Georgia"/>
          <w:b/>
          <w:bCs/>
        </w:rPr>
        <w:t xml:space="preserve"> pm</w:t>
      </w:r>
      <w:r w:rsidRPr="0096542C">
        <w:rPr>
          <w:rFonts w:ascii="Georgia" w:hAnsi="Georgia"/>
        </w:rPr>
        <w:tab/>
        <w:t>Opening Rally</w:t>
      </w:r>
    </w:p>
    <w:p w14:paraId="4829888F" w14:textId="4BE8D524" w:rsidR="001C3A30" w:rsidRPr="0096542C" w:rsidRDefault="001C3A30" w:rsidP="001C3A30">
      <w:pPr>
        <w:spacing w:after="120"/>
        <w:ind w:firstLine="72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6:30</w:t>
      </w:r>
      <w:r w:rsidR="00C3713F">
        <w:rPr>
          <w:rFonts w:ascii="Georgia" w:hAnsi="Georgia"/>
          <w:b/>
          <w:bCs/>
        </w:rPr>
        <w:t xml:space="preserve"> pm</w:t>
      </w:r>
      <w:r w:rsidRPr="0096542C">
        <w:rPr>
          <w:rFonts w:ascii="Georgia" w:hAnsi="Georgia"/>
        </w:rPr>
        <w:tab/>
        <w:t>Breakout Session 1</w:t>
      </w:r>
    </w:p>
    <w:p w14:paraId="7C68C0F2" w14:textId="385CB186" w:rsidR="001C3A30" w:rsidRPr="0096542C" w:rsidRDefault="001C3A30" w:rsidP="001C3A30">
      <w:pPr>
        <w:spacing w:after="120"/>
        <w:ind w:firstLine="720"/>
        <w:rPr>
          <w:rFonts w:ascii="Georgia" w:hAnsi="Georgia"/>
        </w:rPr>
      </w:pPr>
      <w:r w:rsidRPr="00C3713F">
        <w:rPr>
          <w:rFonts w:ascii="Georgia" w:hAnsi="Georgia"/>
          <w:b/>
          <w:bCs/>
        </w:rPr>
        <w:t>7:30</w:t>
      </w:r>
      <w:r w:rsidR="00C3713F">
        <w:rPr>
          <w:rFonts w:ascii="Georgia" w:hAnsi="Georgia"/>
          <w:b/>
          <w:bCs/>
        </w:rPr>
        <w:t xml:space="preserve"> pm</w:t>
      </w:r>
      <w:r w:rsidRPr="0096542C">
        <w:rPr>
          <w:rFonts w:ascii="Georgia" w:hAnsi="Georgia"/>
        </w:rPr>
        <w:tab/>
        <w:t>Breakout Session 2</w:t>
      </w:r>
    </w:p>
    <w:p w14:paraId="78AA7D59" w14:textId="3F97B964" w:rsidR="004F70B8" w:rsidRPr="004F70B8" w:rsidRDefault="001C3A30" w:rsidP="004F70B8">
      <w:pPr>
        <w:spacing w:after="120"/>
        <w:ind w:firstLine="720"/>
        <w:rPr>
          <w:b/>
          <w:bCs/>
          <w:sz w:val="28"/>
          <w:szCs w:val="28"/>
        </w:rPr>
      </w:pPr>
      <w:r w:rsidRPr="00C3713F">
        <w:rPr>
          <w:rFonts w:ascii="Georgia" w:hAnsi="Georgia"/>
          <w:b/>
          <w:bCs/>
        </w:rPr>
        <w:t>8:30</w:t>
      </w:r>
      <w:r w:rsidR="00C3713F">
        <w:rPr>
          <w:rFonts w:ascii="Georgia" w:hAnsi="Georgia"/>
          <w:b/>
          <w:bCs/>
        </w:rPr>
        <w:t xml:space="preserve"> pm</w:t>
      </w:r>
      <w:r w:rsidRPr="0096542C">
        <w:rPr>
          <w:rFonts w:ascii="Georgia" w:hAnsi="Georgia"/>
        </w:rPr>
        <w:tab/>
        <w:t>Dismiss</w:t>
      </w:r>
      <w:r>
        <w:tab/>
      </w:r>
    </w:p>
    <w:p w14:paraId="5D10239B" w14:textId="32F3A609" w:rsidR="004F70B8" w:rsidRPr="004F70B8" w:rsidRDefault="004F70B8" w:rsidP="004F70B8">
      <w:pPr>
        <w:rPr>
          <w:i/>
          <w:iCs/>
          <w:color w:val="ED7D31" w:themeColor="accent2"/>
        </w:rPr>
      </w:pPr>
      <w:r w:rsidRPr="004F70B8">
        <w:rPr>
          <w:i/>
          <w:iCs/>
          <w:color w:val="ED7D31" w:themeColor="accent2"/>
        </w:rPr>
        <w:t xml:space="preserve">*Boxed meal is guaranteed for those who pre-register. Please </w:t>
      </w:r>
      <w:r>
        <w:rPr>
          <w:i/>
          <w:iCs/>
          <w:color w:val="ED7D31" w:themeColor="accent2"/>
        </w:rPr>
        <w:t>p</w:t>
      </w:r>
      <w:r w:rsidRPr="004F70B8">
        <w:rPr>
          <w:i/>
          <w:iCs/>
          <w:color w:val="ED7D31" w:themeColor="accent2"/>
        </w:rPr>
        <w:t>re-register</w:t>
      </w:r>
      <w:r w:rsidR="00873A70">
        <w:rPr>
          <w:i/>
          <w:iCs/>
          <w:color w:val="ED7D31" w:themeColor="accent2"/>
        </w:rPr>
        <w:t xml:space="preserve"> at least two days prior</w:t>
      </w:r>
      <w:r w:rsidRPr="004F70B8">
        <w:rPr>
          <w:i/>
          <w:iCs/>
          <w:color w:val="ED7D31" w:themeColor="accent2"/>
        </w:rPr>
        <w:t xml:space="preserve"> to</w:t>
      </w:r>
      <w:r w:rsidR="00873A70">
        <w:rPr>
          <w:i/>
          <w:iCs/>
          <w:color w:val="ED7D31" w:themeColor="accent2"/>
        </w:rPr>
        <w:t xml:space="preserve"> event to</w:t>
      </w:r>
      <w:r w:rsidRPr="004F70B8">
        <w:rPr>
          <w:i/>
          <w:iCs/>
          <w:color w:val="ED7D31" w:themeColor="accent2"/>
        </w:rPr>
        <w:t xml:space="preserve"> guarantee your meal for your group. </w:t>
      </w:r>
    </w:p>
    <w:p w14:paraId="038308DA" w14:textId="77777777" w:rsidR="001C3A30" w:rsidRPr="004F70B8" w:rsidRDefault="001C3A30" w:rsidP="001C3A30">
      <w:pPr>
        <w:rPr>
          <w:rFonts w:ascii="Georgia" w:hAnsi="Georgia"/>
          <w:b/>
          <w:bCs/>
          <w:sz w:val="28"/>
          <w:szCs w:val="28"/>
        </w:rPr>
      </w:pPr>
    </w:p>
    <w:p w14:paraId="5C5318D9" w14:textId="372AE43F" w:rsidR="001C3A30" w:rsidRPr="00C3713F" w:rsidRDefault="001C3A30" w:rsidP="001C3A30">
      <w:pPr>
        <w:rPr>
          <w:rFonts w:ascii="Georgia" w:hAnsi="Georgia"/>
          <w:b/>
          <w:bCs/>
          <w:color w:val="808080" w:themeColor="background1" w:themeShade="80"/>
          <w:sz w:val="32"/>
          <w:szCs w:val="32"/>
        </w:rPr>
      </w:pPr>
      <w:r w:rsidRPr="00C3713F">
        <w:rPr>
          <w:rFonts w:ascii="Georgia" w:hAnsi="Georgia"/>
          <w:b/>
          <w:bCs/>
          <w:color w:val="808080" w:themeColor="background1" w:themeShade="80"/>
          <w:sz w:val="32"/>
          <w:szCs w:val="32"/>
        </w:rPr>
        <w:t>Breakout Session 1:</w:t>
      </w:r>
    </w:p>
    <w:p w14:paraId="7AED2A00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proofErr w:type="spellStart"/>
      <w:r w:rsidRPr="00055038">
        <w:rPr>
          <w:rFonts w:ascii="Georgia" w:hAnsi="Georgia"/>
          <w:b/>
          <w:bCs/>
        </w:rPr>
        <w:t>LifeWay</w:t>
      </w:r>
      <w:proofErr w:type="spellEnd"/>
      <w:r w:rsidRPr="00055038">
        <w:rPr>
          <w:rFonts w:ascii="Georgia" w:hAnsi="Georgia"/>
          <w:b/>
          <w:bCs/>
        </w:rPr>
        <w:t xml:space="preserve"> Babies, PreK, &amp; K Bible Study: </w:t>
      </w:r>
      <w:r w:rsidRPr="00055038">
        <w:rPr>
          <w:rFonts w:ascii="Georgia" w:hAnsi="Georgia"/>
          <w:sz w:val="20"/>
          <w:szCs w:val="20"/>
        </w:rPr>
        <w:t>An introduction to the Concrete &amp; Cranes</w:t>
      </w:r>
      <w:r>
        <w:rPr>
          <w:rFonts w:ascii="Georgia" w:hAnsi="Georgia"/>
          <w:sz w:val="20"/>
          <w:szCs w:val="20"/>
        </w:rPr>
        <w:t>™</w:t>
      </w:r>
      <w:r w:rsidRPr="00055038">
        <w:rPr>
          <w:rFonts w:ascii="Georgia" w:hAnsi="Georgia"/>
          <w:position w:val="6"/>
          <w:sz w:val="20"/>
          <w:szCs w:val="20"/>
        </w:rPr>
        <w:t xml:space="preserve"> </w:t>
      </w:r>
      <w:r w:rsidRPr="00055038">
        <w:rPr>
          <w:rFonts w:ascii="Georgia" w:hAnsi="Georgia"/>
          <w:sz w:val="20"/>
          <w:szCs w:val="20"/>
        </w:rPr>
        <w:t>Bible study resources for Babies, Pre–K, Kindergarten, and multi-age preschool (new).</w:t>
      </w:r>
    </w:p>
    <w:p w14:paraId="777134C9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proofErr w:type="spellStart"/>
      <w:r w:rsidRPr="00055038">
        <w:rPr>
          <w:rFonts w:ascii="Georgia" w:hAnsi="Georgia"/>
          <w:b/>
          <w:bCs/>
        </w:rPr>
        <w:t>LifeWay</w:t>
      </w:r>
      <w:proofErr w:type="spellEnd"/>
      <w:r w:rsidRPr="00055038">
        <w:rPr>
          <w:rFonts w:ascii="Georgia" w:hAnsi="Georgia"/>
          <w:b/>
          <w:bCs/>
        </w:rPr>
        <w:t xml:space="preserve"> Children’s Music Rotation Overview: </w:t>
      </w:r>
      <w:r w:rsidRPr="00055038">
        <w:rPr>
          <w:rFonts w:ascii="Georgia" w:hAnsi="Georgia"/>
          <w:sz w:val="20"/>
          <w:szCs w:val="20"/>
        </w:rPr>
        <w:t>An introduction to the Concrete &amp; Cranes</w:t>
      </w:r>
      <w:r>
        <w:rPr>
          <w:rFonts w:ascii="Georgia" w:hAnsi="Georgia"/>
          <w:sz w:val="20"/>
          <w:szCs w:val="20"/>
        </w:rPr>
        <w:t>™</w:t>
      </w:r>
      <w:r w:rsidRPr="00055038">
        <w:rPr>
          <w:rFonts w:ascii="Georgia" w:hAnsi="Georgia"/>
          <w:position w:val="6"/>
          <w:sz w:val="20"/>
          <w:szCs w:val="20"/>
        </w:rPr>
        <w:t xml:space="preserve"> </w:t>
      </w:r>
      <w:r w:rsidRPr="00055038">
        <w:rPr>
          <w:rFonts w:ascii="Georgia" w:hAnsi="Georgia"/>
          <w:sz w:val="20"/>
          <w:szCs w:val="20"/>
        </w:rPr>
        <w:t xml:space="preserve">Grades 1–6 music rotation resources. </w:t>
      </w:r>
    </w:p>
    <w:p w14:paraId="4D030DB6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 xml:space="preserve">Leading &amp; Directing VBS: </w:t>
      </w:r>
      <w:r w:rsidRPr="00055038">
        <w:rPr>
          <w:rFonts w:ascii="Georgia" w:hAnsi="Georgia"/>
          <w:sz w:val="20"/>
          <w:szCs w:val="20"/>
        </w:rPr>
        <w:t xml:space="preserve">Tips and ideas for new and experienced VBS directors regardless of which VBS curriculum you are </w:t>
      </w:r>
      <w:r>
        <w:rPr>
          <w:rFonts w:ascii="Georgia" w:hAnsi="Georgia"/>
          <w:sz w:val="20"/>
          <w:szCs w:val="20"/>
        </w:rPr>
        <w:t>using</w:t>
      </w:r>
      <w:r w:rsidRPr="00055038">
        <w:rPr>
          <w:rFonts w:ascii="Georgia" w:hAnsi="Georgia"/>
          <w:sz w:val="20"/>
          <w:szCs w:val="20"/>
        </w:rPr>
        <w:t xml:space="preserve"> this year. Discover budgeting &amp; marketing ideas, mission components and how to reach families beyond the church walls.</w:t>
      </w:r>
    </w:p>
    <w:p w14:paraId="0931E15A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>Teaching Today’s Kids-Guiding Behavior for Success:</w:t>
      </w:r>
      <w:r w:rsidRPr="00055038">
        <w:rPr>
          <w:rFonts w:ascii="Georgia" w:hAnsi="Georgia"/>
        </w:rPr>
        <w:t xml:space="preserve"> </w:t>
      </w:r>
      <w:r w:rsidRPr="00055038">
        <w:rPr>
          <w:rFonts w:ascii="Georgia" w:hAnsi="Georgia"/>
          <w:sz w:val="20"/>
          <w:szCs w:val="20"/>
        </w:rPr>
        <w:t>Do you have a plan for when kids are disruptive, distracting, or just don’t want to participate? Discover practical tips and ideas to keep kids engaged and wanting to come back for more!</w:t>
      </w:r>
    </w:p>
    <w:p w14:paraId="599EF231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>Sharing the Gospel with Kids</w:t>
      </w:r>
      <w:r w:rsidRPr="00055038">
        <w:rPr>
          <w:rFonts w:ascii="Georgia" w:hAnsi="Georgia"/>
        </w:rPr>
        <w:t xml:space="preserve">: </w:t>
      </w:r>
      <w:r w:rsidRPr="00055038">
        <w:rPr>
          <w:rFonts w:ascii="Georgia" w:hAnsi="Georgia"/>
          <w:sz w:val="20"/>
          <w:szCs w:val="20"/>
        </w:rPr>
        <w:t xml:space="preserve">Plan to make a kingdom impact in your </w:t>
      </w:r>
      <w:r>
        <w:rPr>
          <w:rFonts w:ascii="Georgia" w:hAnsi="Georgia"/>
          <w:sz w:val="20"/>
          <w:szCs w:val="20"/>
        </w:rPr>
        <w:t>ministry</w:t>
      </w:r>
      <w:r w:rsidRPr="00055038">
        <w:rPr>
          <w:rFonts w:ascii="Georgia" w:hAnsi="Georgia"/>
          <w:sz w:val="20"/>
          <w:szCs w:val="20"/>
        </w:rPr>
        <w:t xml:space="preserve"> by equipping your leaders with resources and ideas in sharing the gospel with kids.</w:t>
      </w:r>
    </w:p>
    <w:p w14:paraId="41BE19FE" w14:textId="77777777" w:rsidR="001C3A30" w:rsidRPr="00055038" w:rsidRDefault="001C3A30" w:rsidP="001C3A30">
      <w:pPr>
        <w:pStyle w:val="NormalWeb"/>
        <w:rPr>
          <w:rFonts w:ascii="Georgia" w:hAnsi="Georgia"/>
        </w:rPr>
      </w:pPr>
      <w:r w:rsidRPr="00055038">
        <w:rPr>
          <w:rFonts w:ascii="Georgia" w:hAnsi="Georgia"/>
          <w:b/>
          <w:bCs/>
        </w:rPr>
        <w:t>Building A Kids Ministry</w:t>
      </w:r>
      <w:r w:rsidRPr="00055038">
        <w:rPr>
          <w:rFonts w:ascii="Georgia" w:hAnsi="Georgia"/>
        </w:rPr>
        <w:t xml:space="preserve">: </w:t>
      </w:r>
      <w:r w:rsidRPr="00055038">
        <w:rPr>
          <w:rFonts w:ascii="Georgia" w:hAnsi="Georgia"/>
          <w:sz w:val="20"/>
          <w:szCs w:val="20"/>
        </w:rPr>
        <w:t>Whether you are just getting started or need to ramp up your ministry, discover foundational tools for creating a strong kids ministry.</w:t>
      </w:r>
      <w:r w:rsidRPr="00055038">
        <w:rPr>
          <w:rFonts w:ascii="Georgia" w:hAnsi="Georgia"/>
        </w:rPr>
        <w:t xml:space="preserve"> </w:t>
      </w:r>
    </w:p>
    <w:p w14:paraId="6FA9C60F" w14:textId="614A6F81" w:rsidR="001C3A30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>Helps for Pastors to Support &amp; Lead in VBS</w:t>
      </w:r>
      <w:r w:rsidRPr="00055038">
        <w:rPr>
          <w:rFonts w:ascii="Georgia" w:hAnsi="Georgia"/>
        </w:rPr>
        <w:t xml:space="preserve">: </w:t>
      </w:r>
      <w:r w:rsidRPr="00055038">
        <w:rPr>
          <w:rFonts w:ascii="Georgia" w:hAnsi="Georgia"/>
          <w:sz w:val="20"/>
          <w:szCs w:val="20"/>
        </w:rPr>
        <w:t xml:space="preserve">Come examine ways pastors can help support and maximize results before, during, and after VBS. </w:t>
      </w:r>
    </w:p>
    <w:p w14:paraId="27CF3B0C" w14:textId="2A6494B6" w:rsidR="001C3A30" w:rsidRPr="00C3713F" w:rsidRDefault="001C3A30" w:rsidP="001C3A30">
      <w:pPr>
        <w:pStyle w:val="NormalWeb"/>
        <w:rPr>
          <w:rFonts w:ascii="Georgia" w:hAnsi="Georgia"/>
          <w:color w:val="808080" w:themeColor="background1" w:themeShade="80"/>
          <w:sz w:val="32"/>
          <w:szCs w:val="32"/>
        </w:rPr>
      </w:pPr>
      <w:r w:rsidRPr="00C3713F">
        <w:rPr>
          <w:rFonts w:ascii="Georgia" w:hAnsi="Georgia"/>
          <w:b/>
          <w:bCs/>
          <w:color w:val="808080" w:themeColor="background1" w:themeShade="80"/>
          <w:sz w:val="32"/>
          <w:szCs w:val="32"/>
        </w:rPr>
        <w:lastRenderedPageBreak/>
        <w:t>Breakout Session 2:</w:t>
      </w:r>
    </w:p>
    <w:p w14:paraId="54190157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proofErr w:type="spellStart"/>
      <w:r w:rsidRPr="00055038">
        <w:rPr>
          <w:rFonts w:ascii="Georgia" w:hAnsi="Georgia"/>
          <w:b/>
          <w:bCs/>
        </w:rPr>
        <w:t>LifeWay</w:t>
      </w:r>
      <w:proofErr w:type="spellEnd"/>
      <w:r w:rsidRPr="00055038">
        <w:rPr>
          <w:rFonts w:ascii="Georgia" w:hAnsi="Georgia"/>
          <w:b/>
          <w:bCs/>
        </w:rPr>
        <w:t xml:space="preserve"> Preschool Rotations Overview: </w:t>
      </w:r>
      <w:r w:rsidRPr="00055038">
        <w:rPr>
          <w:rFonts w:ascii="Georgia" w:hAnsi="Georgia"/>
          <w:sz w:val="20"/>
          <w:szCs w:val="20"/>
        </w:rPr>
        <w:t>We’ll explore Concrete &amp; Cranes</w:t>
      </w:r>
      <w:r>
        <w:rPr>
          <w:rFonts w:ascii="Georgia" w:hAnsi="Georgia"/>
          <w:sz w:val="20"/>
          <w:szCs w:val="20"/>
        </w:rPr>
        <w:t>™</w:t>
      </w:r>
      <w:r w:rsidRPr="00055038">
        <w:rPr>
          <w:rFonts w:ascii="Georgia" w:hAnsi="Georgia"/>
          <w:position w:val="6"/>
          <w:sz w:val="20"/>
          <w:szCs w:val="20"/>
        </w:rPr>
        <w:t xml:space="preserve"> </w:t>
      </w:r>
      <w:r w:rsidRPr="00055038">
        <w:rPr>
          <w:rFonts w:ascii="Georgia" w:hAnsi="Georgia"/>
          <w:sz w:val="20"/>
          <w:szCs w:val="20"/>
        </w:rPr>
        <w:t>Preschool Music, Recreation, Missions, and Crafts and learn how to use rotations to build upon the Bible truth each day.</w:t>
      </w:r>
    </w:p>
    <w:p w14:paraId="5E555978" w14:textId="7ADC1973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proofErr w:type="spellStart"/>
      <w:r w:rsidRPr="00055038">
        <w:rPr>
          <w:rFonts w:ascii="Georgia" w:hAnsi="Georgia"/>
          <w:b/>
          <w:bCs/>
        </w:rPr>
        <w:t>LifeWay</w:t>
      </w:r>
      <w:proofErr w:type="spellEnd"/>
      <w:r w:rsidRPr="00055038">
        <w:rPr>
          <w:rFonts w:ascii="Georgia" w:hAnsi="Georgia"/>
          <w:b/>
          <w:bCs/>
        </w:rPr>
        <w:t xml:space="preserve"> </w:t>
      </w:r>
      <w:r w:rsidR="00CB4863">
        <w:rPr>
          <w:rFonts w:ascii="Georgia" w:hAnsi="Georgia"/>
          <w:b/>
          <w:bCs/>
        </w:rPr>
        <w:t>Children’s</w:t>
      </w:r>
      <w:r w:rsidRPr="00055038">
        <w:rPr>
          <w:rFonts w:ascii="Georgia" w:hAnsi="Georgia"/>
          <w:b/>
          <w:bCs/>
        </w:rPr>
        <w:t xml:space="preserve"> Bible Study Overview:</w:t>
      </w:r>
      <w:r w:rsidRPr="00055038">
        <w:rPr>
          <w:rFonts w:ascii="Georgia" w:hAnsi="Georgia"/>
        </w:rPr>
        <w:t xml:space="preserve"> </w:t>
      </w:r>
      <w:r w:rsidRPr="00055038">
        <w:rPr>
          <w:rFonts w:ascii="Georgia" w:hAnsi="Georgia"/>
          <w:sz w:val="20"/>
          <w:szCs w:val="20"/>
        </w:rPr>
        <w:t>An introduction to the Concrete &amp; Cranes</w:t>
      </w:r>
      <w:r>
        <w:rPr>
          <w:rFonts w:ascii="Georgia" w:hAnsi="Georgia"/>
          <w:sz w:val="20"/>
          <w:szCs w:val="20"/>
        </w:rPr>
        <w:t>™</w:t>
      </w:r>
      <w:r w:rsidRPr="00055038">
        <w:rPr>
          <w:rFonts w:ascii="Georgia" w:hAnsi="Georgia"/>
          <w:position w:val="6"/>
          <w:sz w:val="20"/>
          <w:szCs w:val="20"/>
        </w:rPr>
        <w:t xml:space="preserve"> </w:t>
      </w:r>
      <w:r w:rsidRPr="00055038">
        <w:rPr>
          <w:rFonts w:ascii="Georgia" w:hAnsi="Georgia"/>
          <w:sz w:val="20"/>
          <w:szCs w:val="20"/>
        </w:rPr>
        <w:t>Bible study resources for Grades 1-2, Grades 3-4, Preteen and multi-age kids</w:t>
      </w:r>
      <w:r w:rsidR="005F654B">
        <w:rPr>
          <w:rFonts w:ascii="Georgia" w:hAnsi="Georgia"/>
          <w:sz w:val="20"/>
          <w:szCs w:val="20"/>
        </w:rPr>
        <w:t xml:space="preserve"> classes</w:t>
      </w:r>
      <w:bookmarkStart w:id="0" w:name="_GoBack"/>
      <w:bookmarkEnd w:id="0"/>
      <w:r w:rsidRPr="00055038">
        <w:rPr>
          <w:rFonts w:ascii="Georgia" w:hAnsi="Georgia"/>
          <w:sz w:val="20"/>
          <w:szCs w:val="20"/>
        </w:rPr>
        <w:t xml:space="preserve"> (new).</w:t>
      </w:r>
    </w:p>
    <w:p w14:paraId="0B563BE5" w14:textId="1B0ACC04" w:rsidR="001C3A30" w:rsidRPr="00055038" w:rsidRDefault="001C3A30" w:rsidP="001C3A30">
      <w:pPr>
        <w:rPr>
          <w:rFonts w:ascii="Georgia" w:hAnsi="Georgia"/>
          <w:b/>
          <w:bCs/>
          <w:sz w:val="20"/>
          <w:szCs w:val="20"/>
        </w:rPr>
      </w:pPr>
      <w:proofErr w:type="spellStart"/>
      <w:r w:rsidRPr="00055038">
        <w:rPr>
          <w:rFonts w:ascii="Georgia" w:hAnsi="Georgia"/>
          <w:b/>
          <w:bCs/>
        </w:rPr>
        <w:t>LifeWay</w:t>
      </w:r>
      <w:proofErr w:type="spellEnd"/>
      <w:r w:rsidRPr="00055038">
        <w:rPr>
          <w:rFonts w:ascii="Georgia" w:hAnsi="Georgia"/>
          <w:b/>
          <w:bCs/>
        </w:rPr>
        <w:t xml:space="preserve"> </w:t>
      </w:r>
      <w:r w:rsidR="00CB4863">
        <w:rPr>
          <w:rFonts w:ascii="Georgia" w:hAnsi="Georgia"/>
          <w:b/>
          <w:bCs/>
        </w:rPr>
        <w:t>Children’s</w:t>
      </w:r>
      <w:r w:rsidRPr="00055038">
        <w:rPr>
          <w:rFonts w:ascii="Georgia" w:hAnsi="Georgia"/>
          <w:b/>
          <w:bCs/>
        </w:rPr>
        <w:t xml:space="preserve"> Rotations Overview (Crafts/Snacks/Rec): </w:t>
      </w:r>
      <w:r w:rsidRPr="00055038">
        <w:rPr>
          <w:rFonts w:ascii="Georgia" w:hAnsi="Georgia"/>
          <w:sz w:val="20"/>
          <w:szCs w:val="20"/>
        </w:rPr>
        <w:t>We’ll explore Concrete &amp; Cranes</w:t>
      </w:r>
      <w:r>
        <w:rPr>
          <w:rFonts w:ascii="Georgia" w:hAnsi="Georgia"/>
          <w:sz w:val="20"/>
          <w:szCs w:val="20"/>
        </w:rPr>
        <w:t>™</w:t>
      </w:r>
      <w:r w:rsidRPr="00055038">
        <w:rPr>
          <w:rFonts w:ascii="Georgia" w:hAnsi="Georgia"/>
          <w:position w:val="6"/>
          <w:sz w:val="20"/>
          <w:szCs w:val="20"/>
        </w:rPr>
        <w:t xml:space="preserve"> </w:t>
      </w:r>
      <w:r w:rsidR="00CB4863">
        <w:rPr>
          <w:rFonts w:ascii="Georgia" w:hAnsi="Georgia"/>
          <w:sz w:val="20"/>
          <w:szCs w:val="20"/>
        </w:rPr>
        <w:t>Children’s</w:t>
      </w:r>
      <w:r w:rsidRPr="00055038">
        <w:rPr>
          <w:rFonts w:ascii="Georgia" w:hAnsi="Georgia"/>
          <w:sz w:val="20"/>
          <w:szCs w:val="20"/>
        </w:rPr>
        <w:t xml:space="preserve"> Crafts, Snacks, and Recreation, and learn how to use rotations to build upon the Bible truth each day.</w:t>
      </w:r>
    </w:p>
    <w:p w14:paraId="064477DE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 xml:space="preserve">Enlisting, Equipping, and Retaining Your Kids Ministry Crew: </w:t>
      </w:r>
      <w:r w:rsidRPr="00055038">
        <w:rPr>
          <w:rFonts w:ascii="Georgia" w:hAnsi="Georgia"/>
          <w:sz w:val="20"/>
          <w:szCs w:val="20"/>
        </w:rPr>
        <w:t>The best leaders are trained leaders. We’ll discuss how to enlist, train, and retain your volunteers in Kids Ministry.</w:t>
      </w:r>
    </w:p>
    <w:p w14:paraId="0BB7318E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 xml:space="preserve">Is Your Church a Safe Place for Kids? </w:t>
      </w:r>
      <w:r w:rsidRPr="00055038">
        <w:rPr>
          <w:rFonts w:ascii="Georgia" w:hAnsi="Georgia"/>
          <w:sz w:val="20"/>
          <w:szCs w:val="20"/>
        </w:rPr>
        <w:t>Studies show that trusting Jesus can only happen when kids feel a sense of safety, love, trust, and belonging. This session will provide practical resources leaders and volunteers must implement to keep kids safe and feeling safe inside and outside the classroom.</w:t>
      </w:r>
    </w:p>
    <w:p w14:paraId="0DF4C704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>Sharing the Gospel with Kids</w:t>
      </w:r>
      <w:r w:rsidRPr="00055038">
        <w:rPr>
          <w:rFonts w:ascii="Georgia" w:hAnsi="Georgia"/>
        </w:rPr>
        <w:t xml:space="preserve">: </w:t>
      </w:r>
      <w:r w:rsidRPr="00055038">
        <w:rPr>
          <w:rFonts w:ascii="Georgia" w:hAnsi="Georgia"/>
          <w:sz w:val="20"/>
          <w:szCs w:val="20"/>
        </w:rPr>
        <w:t xml:space="preserve">Plan to make a kingdom impact in your </w:t>
      </w:r>
      <w:r>
        <w:rPr>
          <w:rFonts w:ascii="Georgia" w:hAnsi="Georgia"/>
          <w:sz w:val="20"/>
          <w:szCs w:val="20"/>
        </w:rPr>
        <w:t>ministry</w:t>
      </w:r>
      <w:r w:rsidRPr="00055038">
        <w:rPr>
          <w:rFonts w:ascii="Georgia" w:hAnsi="Georgia"/>
          <w:sz w:val="20"/>
          <w:szCs w:val="20"/>
        </w:rPr>
        <w:t xml:space="preserve"> by equipping your leaders with resources and ideas in sharing the gospel with kids.</w:t>
      </w:r>
    </w:p>
    <w:p w14:paraId="0283A14D" w14:textId="77777777" w:rsidR="001C3A30" w:rsidRPr="00055038" w:rsidRDefault="001C3A30" w:rsidP="001C3A30">
      <w:pPr>
        <w:pStyle w:val="NormalWeb"/>
        <w:rPr>
          <w:rFonts w:ascii="Georgia" w:hAnsi="Georgia"/>
          <w:sz w:val="20"/>
          <w:szCs w:val="20"/>
        </w:rPr>
      </w:pPr>
      <w:r w:rsidRPr="00055038">
        <w:rPr>
          <w:rFonts w:ascii="Georgia" w:hAnsi="Georgia"/>
          <w:b/>
          <w:bCs/>
        </w:rPr>
        <w:t xml:space="preserve">Game Days: </w:t>
      </w:r>
      <w:r w:rsidRPr="00055038">
        <w:rPr>
          <w:rFonts w:ascii="Georgia" w:hAnsi="Georgia"/>
          <w:sz w:val="20"/>
          <w:szCs w:val="20"/>
        </w:rPr>
        <w:t xml:space="preserve">Game Days </w:t>
      </w:r>
      <w:r w:rsidRPr="00055038">
        <w:rPr>
          <w:rFonts w:ascii="Georgia" w:hAnsi="Georgia" w:cs="Calibri"/>
          <w:sz w:val="20"/>
          <w:szCs w:val="20"/>
        </w:rPr>
        <w:t xml:space="preserve">is a highly effective tool churches can use to share the gospel with children using a strategy that both children and adult workers love. It is similar to traditional VBS in the way that it is organized, but instead of planning around a specific theme, </w:t>
      </w:r>
      <w:r w:rsidRPr="00055038">
        <w:rPr>
          <w:rFonts w:ascii="Georgia" w:hAnsi="Georgia"/>
          <w:sz w:val="20"/>
          <w:szCs w:val="20"/>
        </w:rPr>
        <w:t xml:space="preserve">Game Days </w:t>
      </w:r>
      <w:r w:rsidRPr="00055038">
        <w:rPr>
          <w:rFonts w:ascii="Georgia" w:hAnsi="Georgia" w:cs="Calibri"/>
          <w:sz w:val="20"/>
          <w:szCs w:val="20"/>
        </w:rPr>
        <w:t>simply uses</w:t>
      </w:r>
      <w:r>
        <w:rPr>
          <w:rFonts w:ascii="Georgia" w:hAnsi="Georgia" w:cs="Calibri"/>
          <w:sz w:val="20"/>
          <w:szCs w:val="20"/>
        </w:rPr>
        <w:t xml:space="preserve"> </w:t>
      </w:r>
      <w:r w:rsidRPr="00055038">
        <w:rPr>
          <w:rFonts w:ascii="Georgia" w:hAnsi="Georgia" w:cs="Calibri"/>
          <w:sz w:val="20"/>
          <w:szCs w:val="20"/>
        </w:rPr>
        <w:t xml:space="preserve">games/sports/activities to attract children to hear the gospel. </w:t>
      </w:r>
    </w:p>
    <w:p w14:paraId="75083833" w14:textId="77777777" w:rsidR="00783C51" w:rsidRDefault="00783C51"/>
    <w:sectPr w:rsidR="00783C51" w:rsidSect="00402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31C07"/>
    <w:multiLevelType w:val="hybridMultilevel"/>
    <w:tmpl w:val="B8843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30"/>
    <w:rsid w:val="001C3A30"/>
    <w:rsid w:val="002D031C"/>
    <w:rsid w:val="004024E3"/>
    <w:rsid w:val="004F70B8"/>
    <w:rsid w:val="005B4127"/>
    <w:rsid w:val="005F654B"/>
    <w:rsid w:val="00783C51"/>
    <w:rsid w:val="00873A70"/>
    <w:rsid w:val="00C3713F"/>
    <w:rsid w:val="00CB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D7778"/>
  <w15:chartTrackingRefBased/>
  <w15:docId w15:val="{00A1E514-68E4-3C49-B5F6-49C8B61D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A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A3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C3A3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B8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Smith</dc:creator>
  <cp:keywords/>
  <dc:description/>
  <cp:lastModifiedBy>Emily Smith</cp:lastModifiedBy>
  <cp:revision>5</cp:revision>
  <cp:lastPrinted>2020-02-11T18:23:00Z</cp:lastPrinted>
  <dcterms:created xsi:type="dcterms:W3CDTF">2020-02-11T18:23:00Z</dcterms:created>
  <dcterms:modified xsi:type="dcterms:W3CDTF">2020-02-11T19:50:00Z</dcterms:modified>
</cp:coreProperties>
</file>